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06" w:rsidRDefault="0076284D">
      <w:r>
        <w:rPr>
          <w:noProof/>
          <w:lang w:eastAsia="ru-RU"/>
        </w:rPr>
        <w:drawing>
          <wp:inline distT="0" distB="0" distL="0" distR="0" wp14:anchorId="247FE909" wp14:editId="57F7DFF1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4D" w:rsidRPr="0076284D" w:rsidRDefault="0076284D">
      <w:pPr>
        <w:rPr>
          <w:rFonts w:ascii="Times New Roman" w:hAnsi="Times New Roman" w:cs="Times New Roman"/>
          <w:sz w:val="24"/>
          <w:szCs w:val="24"/>
        </w:rPr>
      </w:pPr>
      <w:r w:rsidRPr="0076284D">
        <w:rPr>
          <w:rFonts w:ascii="Times New Roman" w:hAnsi="Times New Roman" w:cs="Times New Roman"/>
          <w:sz w:val="24"/>
          <w:szCs w:val="24"/>
        </w:rPr>
        <w:t xml:space="preserve">Строка 14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6284D">
        <w:rPr>
          <w:rFonts w:ascii="Times New Roman" w:hAnsi="Times New Roman" w:cs="Times New Roman"/>
          <w:sz w:val="24"/>
          <w:szCs w:val="24"/>
        </w:rPr>
        <w:t>Закупки до 300,0 тр</w:t>
      </w:r>
      <w:r>
        <w:rPr>
          <w:rFonts w:ascii="Times New Roman" w:hAnsi="Times New Roman" w:cs="Times New Roman"/>
          <w:sz w:val="24"/>
          <w:szCs w:val="24"/>
        </w:rPr>
        <w:t>уб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7628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6284D">
        <w:rPr>
          <w:rFonts w:ascii="Times New Roman" w:hAnsi="Times New Roman" w:cs="Times New Roman"/>
          <w:sz w:val="24"/>
          <w:szCs w:val="24"/>
        </w:rPr>
        <w:t xml:space="preserve">вносились изменения. Ранее эта сумма составляла 1 011 164,45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76284D" w:rsidRDefault="0076284D">
      <w:r>
        <w:rPr>
          <w:noProof/>
          <w:lang w:eastAsia="ru-RU"/>
        </w:rPr>
        <w:lastRenderedPageBreak/>
        <w:drawing>
          <wp:inline distT="0" distB="0" distL="0" distR="0" wp14:anchorId="08EDC40C" wp14:editId="0633803B">
            <wp:extent cx="5940425" cy="47522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4D" w:rsidRDefault="0076284D">
      <w:r>
        <w:rPr>
          <w:noProof/>
          <w:lang w:eastAsia="ru-RU"/>
        </w:rPr>
        <w:lastRenderedPageBreak/>
        <w:drawing>
          <wp:inline distT="0" distB="0" distL="0" distR="0" wp14:anchorId="3408432E" wp14:editId="484D21F2">
            <wp:extent cx="5940425" cy="475221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4D" w:rsidRDefault="0076284D">
      <w:r>
        <w:rPr>
          <w:noProof/>
          <w:lang w:eastAsia="ru-RU"/>
        </w:rPr>
        <w:lastRenderedPageBreak/>
        <w:drawing>
          <wp:inline distT="0" distB="0" distL="0" distR="0" wp14:anchorId="3830854C" wp14:editId="1F8D25CE">
            <wp:extent cx="5940425" cy="475221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4D" w:rsidRDefault="0076284D">
      <w:r>
        <w:rPr>
          <w:noProof/>
          <w:lang w:eastAsia="ru-RU"/>
        </w:rPr>
        <w:lastRenderedPageBreak/>
        <w:drawing>
          <wp:inline distT="0" distB="0" distL="0" distR="0" wp14:anchorId="684C0B63" wp14:editId="2CFFF2D9">
            <wp:extent cx="5940425" cy="475221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84D" w:rsidRDefault="0076284D">
      <w:r>
        <w:t>В ЕИС осталась в плане-графике сумма до исправления.</w:t>
      </w:r>
    </w:p>
    <w:p w:rsidR="0076284D" w:rsidRDefault="0076284D"/>
    <w:p w:rsidR="0076284D" w:rsidRDefault="0076284D">
      <w:r>
        <w:rPr>
          <w:noProof/>
          <w:lang w:eastAsia="ru-RU"/>
        </w:rPr>
        <w:lastRenderedPageBreak/>
        <w:drawing>
          <wp:inline distT="0" distB="0" distL="0" distR="0" wp14:anchorId="3DCB29F5" wp14:editId="77D22D2C">
            <wp:extent cx="5940425" cy="475221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4D"/>
    <w:rsid w:val="0076284D"/>
    <w:rsid w:val="00795865"/>
    <w:rsid w:val="009D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Отрода Наталья Анатольевна</dc:creator>
  <cp:lastModifiedBy>Отрода Наталья Анатольевна</cp:lastModifiedBy>
  <cp:revision>2</cp:revision>
  <dcterms:created xsi:type="dcterms:W3CDTF">2019-08-02T08:09:00Z</dcterms:created>
  <dcterms:modified xsi:type="dcterms:W3CDTF">2019-08-02T09:46:00Z</dcterms:modified>
</cp:coreProperties>
</file>