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BDC" w:rsidRDefault="00636CEB" w:rsidP="00636CEB">
      <w:pPr>
        <w:rPr>
          <w:rStyle w:val="dynatree-title"/>
          <w:rFonts w:ascii="Times New Roman" w:hAnsi="Times New Roman" w:cs="Times New Roman"/>
          <w:sz w:val="24"/>
          <w:szCs w:val="24"/>
        </w:rPr>
      </w:pPr>
      <w:r w:rsidRPr="00636CEB">
        <w:rPr>
          <w:rFonts w:ascii="Times New Roman" w:hAnsi="Times New Roman" w:cs="Times New Roman"/>
          <w:sz w:val="24"/>
          <w:szCs w:val="24"/>
        </w:rPr>
        <w:t>На портале ЕИС в личном кабинете по 44-Ф</w:t>
      </w:r>
      <w:r>
        <w:rPr>
          <w:rFonts w:ascii="Times New Roman" w:hAnsi="Times New Roman" w:cs="Times New Roman"/>
          <w:sz w:val="24"/>
          <w:szCs w:val="24"/>
        </w:rPr>
        <w:t>З при создании новой позиции в П</w:t>
      </w:r>
      <w:r w:rsidRPr="00636CEB">
        <w:rPr>
          <w:rFonts w:ascii="Times New Roman" w:hAnsi="Times New Roman" w:cs="Times New Roman"/>
          <w:sz w:val="24"/>
          <w:szCs w:val="24"/>
        </w:rPr>
        <w:t xml:space="preserve">лане закупок есть возможность выбрать ОКПД2: </w:t>
      </w:r>
      <w:r w:rsidRPr="00636CEB">
        <w:rPr>
          <w:rFonts w:ascii="Times New Roman" w:hAnsi="Times New Roman" w:cs="Times New Roman"/>
          <w:b/>
          <w:sz w:val="24"/>
          <w:szCs w:val="24"/>
        </w:rPr>
        <w:t xml:space="preserve">42.21.13.190 – </w:t>
      </w:r>
      <w:r w:rsidRPr="00636CEB">
        <w:rPr>
          <w:rStyle w:val="a3"/>
          <w:rFonts w:ascii="Times New Roman" w:hAnsi="Times New Roman" w:cs="Times New Roman"/>
          <w:b/>
          <w:sz w:val="24"/>
          <w:szCs w:val="24"/>
        </w:rPr>
        <w:t xml:space="preserve"> </w:t>
      </w:r>
      <w:r w:rsidRPr="00636CEB">
        <w:rPr>
          <w:rStyle w:val="dynatree-title"/>
          <w:rFonts w:ascii="Times New Roman" w:hAnsi="Times New Roman" w:cs="Times New Roman"/>
          <w:b/>
          <w:sz w:val="24"/>
          <w:szCs w:val="24"/>
        </w:rPr>
        <w:t>Системы оросительные (каналы); водоводы и водопроводные конструкции; водоочистные станции, станции очистки сточных вод и насосные станции прочие</w:t>
      </w:r>
      <w:r>
        <w:rPr>
          <w:rStyle w:val="dynatree-title"/>
          <w:rFonts w:ascii="Times New Roman" w:hAnsi="Times New Roman" w:cs="Times New Roman"/>
          <w:b/>
          <w:sz w:val="24"/>
          <w:szCs w:val="24"/>
        </w:rPr>
        <w:t>.</w:t>
      </w:r>
      <w:r>
        <w:rPr>
          <w:rStyle w:val="dynatree-title"/>
          <w:rFonts w:ascii="Times New Roman" w:hAnsi="Times New Roman" w:cs="Times New Roman"/>
          <w:sz w:val="24"/>
          <w:szCs w:val="24"/>
        </w:rPr>
        <w:t xml:space="preserve"> </w:t>
      </w:r>
    </w:p>
    <w:p w:rsidR="00636CEB" w:rsidRDefault="00636CEB" w:rsidP="00636CEB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2176EBE" wp14:editId="5D9283D3">
            <wp:extent cx="6473825" cy="42672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3825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CEB" w:rsidRDefault="00636CEB" w:rsidP="00636CEB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«АЦК-Муниципальный заказ» выбрать данный ОКПД2 возможности нет.</w:t>
      </w:r>
    </w:p>
    <w:p w:rsidR="00636CEB" w:rsidRDefault="00636CEB" w:rsidP="00636CEB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7878626" wp14:editId="5BAA210A">
            <wp:extent cx="6515100" cy="3343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CEB" w:rsidRPr="00636CEB" w:rsidRDefault="00636CEB" w:rsidP="00636CEB">
      <w:pPr>
        <w:ind w:left="-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36CEB" w:rsidRPr="00636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A96" w:rsidRDefault="00556A96" w:rsidP="00636CEB">
      <w:pPr>
        <w:spacing w:after="0" w:line="240" w:lineRule="auto"/>
      </w:pPr>
      <w:r>
        <w:separator/>
      </w:r>
    </w:p>
  </w:endnote>
  <w:endnote w:type="continuationSeparator" w:id="0">
    <w:p w:rsidR="00556A96" w:rsidRDefault="00556A96" w:rsidP="00636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A96" w:rsidRDefault="00556A96" w:rsidP="00636CEB">
      <w:pPr>
        <w:spacing w:after="0" w:line="240" w:lineRule="auto"/>
      </w:pPr>
      <w:r>
        <w:separator/>
      </w:r>
    </w:p>
  </w:footnote>
  <w:footnote w:type="continuationSeparator" w:id="0">
    <w:p w:rsidR="00556A96" w:rsidRDefault="00556A96" w:rsidP="00636C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6B1"/>
    <w:rsid w:val="00254469"/>
    <w:rsid w:val="00556A96"/>
    <w:rsid w:val="005C78FF"/>
    <w:rsid w:val="00636CEB"/>
    <w:rsid w:val="00C92BDC"/>
    <w:rsid w:val="00EF0FB8"/>
    <w:rsid w:val="00F1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AF1D9"/>
  <w15:chartTrackingRefBased/>
  <w15:docId w15:val="{12B8683F-A88B-43BB-89C2-47790FE2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6CEB"/>
  </w:style>
  <w:style w:type="paragraph" w:styleId="a5">
    <w:name w:val="footer"/>
    <w:basedOn w:val="a"/>
    <w:link w:val="a6"/>
    <w:uiPriority w:val="99"/>
    <w:unhideWhenUsed/>
    <w:rsid w:val="00636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6CEB"/>
  </w:style>
  <w:style w:type="character" w:customStyle="1" w:styleId="dynatree-title">
    <w:name w:val="dynatree-title"/>
    <w:basedOn w:val="a0"/>
    <w:rsid w:val="00636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METVLG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Юлия Олеговна</dc:creator>
  <cp:keywords/>
  <dc:description/>
  <cp:lastModifiedBy>Карпова Юлия Олеговна</cp:lastModifiedBy>
  <cp:revision>6</cp:revision>
  <dcterms:created xsi:type="dcterms:W3CDTF">2018-10-16T11:59:00Z</dcterms:created>
  <dcterms:modified xsi:type="dcterms:W3CDTF">2018-10-16T12:10:00Z</dcterms:modified>
</cp:coreProperties>
</file>